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5187" w14:textId="77777777" w:rsidR="002E5AF1" w:rsidRPr="002E5AF1" w:rsidRDefault="002E5AF1" w:rsidP="002E5AF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color w:val="ED5100"/>
          <w:sz w:val="24"/>
          <w:szCs w:val="24"/>
          <w:lang w:eastAsia="en-CA"/>
        </w:rPr>
      </w:pPr>
      <w:r w:rsidRPr="002E5AF1">
        <w:rPr>
          <w:rFonts w:ascii="Arial Black" w:eastAsia="Times New Roman" w:hAnsi="Arial Black" w:cs="Times New Roman"/>
          <w:color w:val="ED5100"/>
          <w:sz w:val="24"/>
          <w:szCs w:val="24"/>
          <w:lang w:eastAsia="en-CA"/>
        </w:rPr>
        <w:t>Grounds</w:t>
      </w:r>
    </w:p>
    <w:p w14:paraId="2536AD31" w14:textId="77777777" w:rsidR="002E5AF1" w:rsidRPr="002E5AF1" w:rsidRDefault="002E5AF1" w:rsidP="002E5AF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2E5AF1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Purpose of the policy</w:t>
      </w:r>
    </w:p>
    <w:p w14:paraId="3D9F0219" w14:textId="77777777" w:rsidR="002E5AF1" w:rsidRPr="002E5AF1" w:rsidRDefault="002E5AF1" w:rsidP="002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To manage and maintain co-op grounds to: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</w:p>
    <w:p w14:paraId="182055FF" w14:textId="77777777" w:rsidR="002E5AF1" w:rsidRPr="002E5AF1" w:rsidRDefault="002E5AF1" w:rsidP="002E5A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ensure the health, safety, comfort, and security of members</w:t>
      </w:r>
    </w:p>
    <w:p w14:paraId="2B8FD41B" w14:textId="77777777" w:rsidR="002E5AF1" w:rsidRPr="002E5AF1" w:rsidRDefault="002E5AF1" w:rsidP="002E5A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protect and extend the life of the grounds and landscape materials, and</w:t>
      </w:r>
    </w:p>
    <w:p w14:paraId="47C8D9B0" w14:textId="77777777" w:rsidR="002E5AF1" w:rsidRPr="002E5AF1" w:rsidRDefault="002E5AF1" w:rsidP="002E5A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enhance the co-op</w:t>
      </w:r>
    </w:p>
    <w:p w14:paraId="7F541285" w14:textId="77777777" w:rsidR="002E5AF1" w:rsidRPr="002E5AF1" w:rsidRDefault="002E5AF1" w:rsidP="002E5AF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2E5AF1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Policy</w:t>
      </w:r>
    </w:p>
    <w:p w14:paraId="5757737F" w14:textId="77777777" w:rsidR="002E5AF1" w:rsidRPr="002E5AF1" w:rsidRDefault="002E5AF1" w:rsidP="002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E5AF1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en-CA"/>
        </w:rPr>
        <w:t>Member responsibilities</w:t>
      </w:r>
      <w:r w:rsidRPr="002E5AF1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en-CA"/>
        </w:rPr>
        <w:br/>
      </w:r>
      <w:r w:rsidRPr="002E5AF1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1. Members take care of all common garden areas except for the lawns. Members are responsible for plots under their name as posted on a common plan. Aside from the designated vegetable garden area, all garden areas are for ornamental plantings.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</w:p>
    <w:p w14:paraId="50F6C0A7" w14:textId="77777777" w:rsidR="002E5AF1" w:rsidRPr="002E5AF1" w:rsidRDefault="002E5AF1" w:rsidP="002E5AF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1. Members who do not have their plots primarily weed-free by April 30th forfeit their right to the plot (including vegetable plots).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  <w:t>2. Vacant plots are allocated on a first come, first serve basis from a wait list.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  <w:t>3. Any significant changes trees or shrubs must be approved by the Maintenance Committee (NB. this policy was approved by Maintenance Committee in fall 2004)</w:t>
      </w:r>
    </w:p>
    <w:p w14:paraId="2549A7A1" w14:textId="77777777" w:rsidR="002E5AF1" w:rsidRPr="002E5AF1" w:rsidRDefault="002E5AF1" w:rsidP="002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2. Garden refuse and compost must be stored and disposed of as defined in grounds procedures.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3. The co-op and members may not use landscape chemicals/pesticides/ herbicides/fungicides/inorganic fertilizer without written permission from Maintenance Committee.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4. The co-op and members must obey municipal regulations regarding plantings, tree removal.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en-CA"/>
        </w:rPr>
        <w:t>Co-op responsibilities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5. The co-op is responsible for the care and upkeep of the grounds.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6. A lawn maintenance person is contracted, from within the </w:t>
      </w:r>
      <w:proofErr w:type="gramStart"/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co-op</w:t>
      </w:r>
      <w:proofErr w:type="gramEnd"/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 if possible, for general upkeep, grass cutting, and other duties as assigned.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7. The co-op will purchase grounds materials as per the co-op landscape plan and budget for common areas, unless a garden area has been identified as the responsibility of a member.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8. Co-op will put procedures in place for storage and removal of garden refuse.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9. The Maintenance Committee will oversee pruning, tree removal, landscaping, and horticultural projects.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10. The co-op will provide, track inventory, and maintain the co-op tools for grounds maintenance.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11. The co-op will organize and notify members of work-parties.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</w:p>
    <w:p w14:paraId="15B0809E" w14:textId="77777777" w:rsidR="002E5AF1" w:rsidRPr="002E5AF1" w:rsidRDefault="002E5AF1" w:rsidP="002E5AF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2E5AF1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Procedures needed to carry out this policy</w:t>
      </w:r>
    </w:p>
    <w:p w14:paraId="0E932A0C" w14:textId="2F42D88F" w:rsidR="00901685" w:rsidRDefault="002E5AF1" w:rsidP="002E5AF1"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1. Inventory of tools.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2. Schedule for maintenance, and process for loan of co-op tools to members.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lastRenderedPageBreak/>
        <w:t>3. Instruction in the safe and proper use of co-op tools.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4. Guidelines for storage and disposal of garden refuse.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5. Schedule and tasks for work-parties.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6. </w:t>
      </w:r>
      <w:proofErr w:type="gramStart"/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Grounds</w:t>
      </w:r>
      <w:proofErr w:type="gramEnd"/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 xml:space="preserve"> maintenance schedule.</w:t>
      </w:r>
      <w:r w:rsidRPr="002E5AF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2E5AF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7. Criteria for the care and upkeep of co-op grounds.</w:t>
      </w:r>
    </w:p>
    <w:sectPr w:rsidR="00901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15265"/>
    <w:multiLevelType w:val="multilevel"/>
    <w:tmpl w:val="7432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F1"/>
    <w:rsid w:val="002E5AF1"/>
    <w:rsid w:val="0090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3D93"/>
  <w15:chartTrackingRefBased/>
  <w15:docId w15:val="{57F712ED-28E8-4CB5-A021-207F0F0F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5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2E5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AF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E5AF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1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dcterms:created xsi:type="dcterms:W3CDTF">2021-06-27T04:14:00Z</dcterms:created>
  <dcterms:modified xsi:type="dcterms:W3CDTF">2021-06-27T04:14:00Z</dcterms:modified>
</cp:coreProperties>
</file>