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785D" w14:textId="77777777" w:rsidR="005F072D" w:rsidRPr="005F072D" w:rsidRDefault="005F072D" w:rsidP="005F072D">
      <w:pPr>
        <w:shd w:val="clear" w:color="auto" w:fill="FFFFFF"/>
        <w:spacing w:before="100" w:beforeAutospacing="1" w:after="100" w:afterAutospacing="1" w:line="240" w:lineRule="auto"/>
        <w:outlineLvl w:val="1"/>
        <w:rPr>
          <w:rFonts w:ascii="Arial Black" w:eastAsia="Times New Roman" w:hAnsi="Arial Black" w:cs="Arial"/>
          <w:color w:val="ED5100"/>
          <w:sz w:val="24"/>
          <w:szCs w:val="24"/>
          <w:lang w:eastAsia="en-CA"/>
        </w:rPr>
      </w:pPr>
      <w:r w:rsidRPr="005F072D">
        <w:rPr>
          <w:rFonts w:ascii="Arial Black" w:eastAsia="Times New Roman" w:hAnsi="Arial Black" w:cs="Arial"/>
          <w:color w:val="ED5100"/>
          <w:sz w:val="24"/>
          <w:szCs w:val="24"/>
          <w:lang w:eastAsia="en-CA"/>
        </w:rPr>
        <w:t>Wall treatments</w:t>
      </w:r>
    </w:p>
    <w:p w14:paraId="532886DD"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Arial" w:eastAsia="Times New Roman" w:hAnsi="Arial" w:cs="Arial"/>
          <w:color w:val="ED5100"/>
          <w:kern w:val="36"/>
          <w:sz w:val="27"/>
          <w:szCs w:val="27"/>
          <w:lang w:eastAsia="en-CA"/>
        </w:rPr>
        <w:t>Purpose of the policy</w:t>
      </w:r>
    </w:p>
    <w:p w14:paraId="54CAA885"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New Roman" w:eastAsia="Times New Roman" w:hAnsi="Times New Roman" w:cs="Times New Roman"/>
          <w:color w:val="000000"/>
          <w:sz w:val="24"/>
          <w:szCs w:val="24"/>
          <w:lang w:eastAsia="en-CA"/>
        </w:rPr>
        <w:t xml:space="preserve">To maintain co-op property and set out co-op requirements for members who wish to paint, </w:t>
      </w:r>
      <w:proofErr w:type="gramStart"/>
      <w:r w:rsidRPr="005F072D">
        <w:rPr>
          <w:rFonts w:ascii="Times New Roman" w:eastAsia="Times New Roman" w:hAnsi="Times New Roman" w:cs="Times New Roman"/>
          <w:color w:val="000000"/>
          <w:sz w:val="24"/>
          <w:szCs w:val="24"/>
          <w:lang w:eastAsia="en-CA"/>
        </w:rPr>
        <w:t>alter</w:t>
      </w:r>
      <w:proofErr w:type="gramEnd"/>
      <w:r w:rsidRPr="005F072D">
        <w:rPr>
          <w:rFonts w:ascii="Times New Roman" w:eastAsia="Times New Roman" w:hAnsi="Times New Roman" w:cs="Times New Roman"/>
          <w:color w:val="000000"/>
          <w:sz w:val="24"/>
          <w:szCs w:val="24"/>
          <w:lang w:eastAsia="en-CA"/>
        </w:rPr>
        <w:t xml:space="preserve"> or improve their units.</w:t>
      </w:r>
    </w:p>
    <w:p w14:paraId="7DAFE728"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Arial" w:eastAsia="Times New Roman" w:hAnsi="Arial" w:cs="Arial"/>
          <w:color w:val="ED5100"/>
          <w:kern w:val="36"/>
          <w:sz w:val="27"/>
          <w:szCs w:val="27"/>
          <w:lang w:eastAsia="en-CA"/>
        </w:rPr>
        <w:t>Policy</w:t>
      </w:r>
    </w:p>
    <w:p w14:paraId="6043D880"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1. Members must use:</w:t>
      </w:r>
    </w:p>
    <w:p w14:paraId="25D580CA" w14:textId="627390A3" w:rsidR="005F072D" w:rsidRPr="005F072D" w:rsidRDefault="005F072D" w:rsidP="005F072D">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 xml:space="preserve">No other paint finish other than </w:t>
      </w:r>
      <w:proofErr w:type="gramStart"/>
      <w:r w:rsidRPr="005F072D">
        <w:rPr>
          <w:rFonts w:ascii="Times" w:eastAsia="Times New Roman" w:hAnsi="Times" w:cs="Times"/>
          <w:color w:val="000000"/>
          <w:sz w:val="24"/>
          <w:szCs w:val="24"/>
          <w:lang w:eastAsia="en-CA"/>
        </w:rPr>
        <w:t>egg-shell</w:t>
      </w:r>
      <w:proofErr w:type="gramEnd"/>
      <w:r w:rsidRPr="005F072D">
        <w:rPr>
          <w:rFonts w:ascii="Times" w:eastAsia="Times New Roman" w:hAnsi="Times" w:cs="Times"/>
          <w:color w:val="000000"/>
          <w:sz w:val="24"/>
          <w:szCs w:val="24"/>
          <w:lang w:eastAsia="en-CA"/>
        </w:rPr>
        <w:t xml:space="preserve"> on the walls and semi-gloss on all the trim including doors and window frames.</w:t>
      </w:r>
    </w:p>
    <w:p w14:paraId="0ABA9A81" w14:textId="3751F659" w:rsidR="005F072D" w:rsidRPr="005F072D" w:rsidRDefault="005F072D" w:rsidP="005F072D">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The official Co-op colours are Colour Your Worlds Swiss Coffee for walls and White Mountain for trim.</w:t>
      </w:r>
    </w:p>
    <w:p w14:paraId="33C60787" w14:textId="77777777" w:rsidR="005F072D" w:rsidRPr="005F072D" w:rsidRDefault="005F072D" w:rsidP="005F072D">
      <w:pPr>
        <w:numPr>
          <w:ilvl w:val="0"/>
          <w:numId w:val="1"/>
        </w:numPr>
        <w:shd w:val="clear" w:color="auto" w:fill="FFFFFF"/>
        <w:spacing w:before="100" w:beforeAutospacing="1" w:after="100" w:afterAutospacing="1" w:line="240" w:lineRule="auto"/>
        <w:ind w:left="840"/>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The colours and finish will be used until more environmental ones are found.</w:t>
      </w:r>
    </w:p>
    <w:p w14:paraId="4F1B9684"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2. Members wishing to select their own wall and trim colours will be required to return the walls and trim to Co-op colours upon move-out.</w:t>
      </w:r>
      <w:r w:rsidRPr="005F072D">
        <w:rPr>
          <w:rFonts w:ascii="Arial" w:eastAsia="Times New Roman" w:hAnsi="Arial" w:cs="Arial"/>
          <w:color w:val="000000"/>
          <w:sz w:val="17"/>
          <w:szCs w:val="17"/>
          <w:lang w:eastAsia="en-CA"/>
        </w:rPr>
        <w:t> </w:t>
      </w:r>
    </w:p>
    <w:p w14:paraId="706A22F0"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3. View Court will provide paint in Co-op colours.</w:t>
      </w:r>
      <w:r w:rsidRPr="005F072D">
        <w:rPr>
          <w:rFonts w:ascii="Arial" w:eastAsia="Times New Roman" w:hAnsi="Arial" w:cs="Arial"/>
          <w:color w:val="000000"/>
          <w:sz w:val="17"/>
          <w:szCs w:val="17"/>
          <w:lang w:eastAsia="en-CA"/>
        </w:rPr>
        <w:t> (2008-1-29)</w:t>
      </w:r>
    </w:p>
    <w:p w14:paraId="32CB3AFD"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27"/>
          <w:szCs w:val="27"/>
          <w:lang w:eastAsia="en-CA"/>
        </w:rPr>
        <w:t>Procedures:</w:t>
      </w:r>
      <w:r w:rsidRPr="005F072D">
        <w:rPr>
          <w:rFonts w:ascii="Arial" w:eastAsia="Times New Roman" w:hAnsi="Arial" w:cs="Arial"/>
          <w:color w:val="000000"/>
          <w:sz w:val="17"/>
          <w:szCs w:val="17"/>
          <w:lang w:eastAsia="en-CA"/>
        </w:rPr>
        <w:t> </w:t>
      </w:r>
    </w:p>
    <w:p w14:paraId="39A2C1AB" w14:textId="5338F973"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1. Procedure for grand-parenting those suites painted according to previous Wall Treatments policy (i.e., identifying these specific suites and arranging for painting to Co-op colours upon move-out) </w:t>
      </w:r>
      <w:r w:rsidRPr="005F072D">
        <w:rPr>
          <w:rFonts w:ascii="Arial" w:eastAsia="Times New Roman" w:hAnsi="Arial" w:cs="Arial"/>
          <w:color w:val="000000"/>
          <w:sz w:val="17"/>
          <w:szCs w:val="17"/>
          <w:lang w:eastAsia="en-CA"/>
        </w:rPr>
        <w:t> </w:t>
      </w:r>
    </w:p>
    <w:p w14:paraId="33EC9B15"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2. Procedure for member to approve colours other than Co-op colours.</w:t>
      </w:r>
      <w:r w:rsidRPr="005F072D">
        <w:rPr>
          <w:rFonts w:ascii="Arial" w:eastAsia="Times New Roman" w:hAnsi="Arial" w:cs="Arial"/>
          <w:color w:val="000000"/>
          <w:sz w:val="17"/>
          <w:szCs w:val="17"/>
          <w:lang w:eastAsia="en-CA"/>
        </w:rPr>
        <w:t> </w:t>
      </w:r>
    </w:p>
    <w:p w14:paraId="170645EE" w14:textId="77777777" w:rsidR="005F072D" w:rsidRPr="005F072D" w:rsidRDefault="005F072D" w:rsidP="005F072D">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5F072D">
        <w:rPr>
          <w:rFonts w:ascii="Times" w:eastAsia="Times New Roman" w:hAnsi="Times" w:cs="Times"/>
          <w:color w:val="000000"/>
          <w:sz w:val="24"/>
          <w:szCs w:val="24"/>
          <w:lang w:eastAsia="en-CA"/>
        </w:rPr>
        <w:t>3. Procedure for members to apply for paint from the Maintenance committee.</w:t>
      </w:r>
    </w:p>
    <w:p w14:paraId="66B57202" w14:textId="77777777" w:rsidR="005F072D" w:rsidRPr="005F072D" w:rsidRDefault="005F072D" w:rsidP="005F072D">
      <w:pPr>
        <w:shd w:val="clear" w:color="auto" w:fill="FFFFFF"/>
        <w:spacing w:before="100" w:beforeAutospacing="1" w:after="100" w:afterAutospacing="1" w:line="240" w:lineRule="auto"/>
        <w:outlineLvl w:val="1"/>
        <w:rPr>
          <w:rFonts w:ascii="Arial Black" w:eastAsia="Times New Roman" w:hAnsi="Arial Black" w:cs="Arial"/>
          <w:color w:val="ED5100"/>
          <w:sz w:val="24"/>
          <w:szCs w:val="24"/>
          <w:lang w:eastAsia="en-CA"/>
        </w:rPr>
      </w:pPr>
      <w:bookmarkStart w:id="0" w:name="idGK90AXsB03Sp-F-h2qK8ng"/>
      <w:bookmarkEnd w:id="0"/>
      <w:r w:rsidRPr="005F072D">
        <w:rPr>
          <w:rFonts w:ascii="Arial Black" w:eastAsia="Times New Roman" w:hAnsi="Arial Black" w:cs="Arial"/>
          <w:color w:val="ED5100"/>
          <w:sz w:val="24"/>
          <w:szCs w:val="24"/>
          <w:lang w:eastAsia="en-CA"/>
        </w:rPr>
        <w:t>Paint and Alterations (units) (maybe replaced by above)</w:t>
      </w:r>
    </w:p>
    <w:p w14:paraId="59E3998E"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Times New Roman" w:eastAsia="Times New Roman" w:hAnsi="Times New Roman" w:cs="Times New Roman"/>
          <w:b/>
          <w:bCs/>
          <w:color w:val="ED5100"/>
          <w:kern w:val="36"/>
          <w:sz w:val="27"/>
          <w:szCs w:val="27"/>
          <w:lang w:eastAsia="en-CA"/>
        </w:rPr>
        <w:t>Purpose of the policy</w:t>
      </w:r>
    </w:p>
    <w:p w14:paraId="0B86CCD5"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val="en-GB" w:eastAsia="en-CA"/>
        </w:rPr>
      </w:pPr>
      <w:r w:rsidRPr="005F072D">
        <w:rPr>
          <w:rFonts w:ascii="Arial" w:eastAsia="Times New Roman" w:hAnsi="Arial" w:cs="Arial"/>
          <w:color w:val="000000"/>
          <w:sz w:val="24"/>
          <w:szCs w:val="24"/>
          <w:lang w:val="en-GB" w:eastAsia="en-CA"/>
        </w:rPr>
        <w:t xml:space="preserve">To maintain co-op property and set out co-op requirements for members who wish to paint, </w:t>
      </w:r>
      <w:proofErr w:type="gramStart"/>
      <w:r w:rsidRPr="005F072D">
        <w:rPr>
          <w:rFonts w:ascii="Arial" w:eastAsia="Times New Roman" w:hAnsi="Arial" w:cs="Arial"/>
          <w:color w:val="000000"/>
          <w:sz w:val="24"/>
          <w:szCs w:val="24"/>
          <w:lang w:val="en-GB" w:eastAsia="en-CA"/>
        </w:rPr>
        <w:t>alter</w:t>
      </w:r>
      <w:proofErr w:type="gramEnd"/>
      <w:r w:rsidRPr="005F072D">
        <w:rPr>
          <w:rFonts w:ascii="Arial" w:eastAsia="Times New Roman" w:hAnsi="Arial" w:cs="Arial"/>
          <w:color w:val="000000"/>
          <w:sz w:val="24"/>
          <w:szCs w:val="24"/>
          <w:lang w:val="en-GB" w:eastAsia="en-CA"/>
        </w:rPr>
        <w:t xml:space="preserve"> or improve their units.</w:t>
      </w:r>
    </w:p>
    <w:p w14:paraId="4D6CBE9A"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Arial" w:eastAsia="Times New Roman" w:hAnsi="Arial" w:cs="Arial"/>
          <w:b/>
          <w:bCs/>
          <w:color w:val="ED5100"/>
          <w:kern w:val="36"/>
          <w:sz w:val="27"/>
          <w:szCs w:val="27"/>
          <w:lang w:eastAsia="en-CA"/>
        </w:rPr>
        <w:t>Policy</w:t>
      </w:r>
    </w:p>
    <w:p w14:paraId="5FD8EEC3"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Verdana" w:eastAsia="Times New Roman" w:hAnsi="Verdana" w:cs="Arial"/>
          <w:b/>
          <w:bCs/>
          <w:color w:val="ED5100"/>
          <w:kern w:val="36"/>
          <w:sz w:val="24"/>
          <w:szCs w:val="24"/>
          <w:lang w:eastAsia="en-CA"/>
        </w:rPr>
        <w:t>Wall treatments</w:t>
      </w:r>
    </w:p>
    <w:p w14:paraId="204CA05C" w14:textId="19C96C32"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 xml:space="preserve">1.   The approved colours are Swiss Coffee for walls and "White Mountain" for trim. The approved paint types are eggshell latex for walls and satin latex for bathrooms, </w:t>
      </w:r>
      <w:proofErr w:type="gramStart"/>
      <w:r w:rsidRPr="005F072D">
        <w:rPr>
          <w:rFonts w:ascii="Arial" w:eastAsia="Times New Roman" w:hAnsi="Arial" w:cs="Arial"/>
          <w:color w:val="000000"/>
          <w:sz w:val="17"/>
          <w:szCs w:val="17"/>
          <w:lang w:eastAsia="en-CA"/>
        </w:rPr>
        <w:t>kitchens</w:t>
      </w:r>
      <w:proofErr w:type="gramEnd"/>
      <w:r w:rsidRPr="005F072D">
        <w:rPr>
          <w:rFonts w:ascii="Arial" w:eastAsia="Times New Roman" w:hAnsi="Arial" w:cs="Arial"/>
          <w:color w:val="000000"/>
          <w:sz w:val="17"/>
          <w:szCs w:val="17"/>
          <w:lang w:eastAsia="en-CA"/>
        </w:rPr>
        <w:t xml:space="preserve"> and trim. </w:t>
      </w:r>
    </w:p>
    <w:p w14:paraId="36B0A404"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val="en-US" w:eastAsia="en-CA"/>
        </w:rPr>
      </w:pPr>
      <w:r w:rsidRPr="005F072D">
        <w:rPr>
          <w:rFonts w:ascii="Arial" w:eastAsia="Times New Roman" w:hAnsi="Arial" w:cs="Arial"/>
          <w:color w:val="000000"/>
          <w:sz w:val="24"/>
          <w:szCs w:val="24"/>
          <w:lang w:val="en-US" w:eastAsia="en-CA"/>
        </w:rPr>
        <w:lastRenderedPageBreak/>
        <w:t>2.   Wallpaper is NOT permitted. </w:t>
      </w:r>
    </w:p>
    <w:p w14:paraId="319108F1" w14:textId="5F487654"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val="en-US" w:eastAsia="en-CA"/>
        </w:rPr>
      </w:pPr>
      <w:r w:rsidRPr="005F072D">
        <w:rPr>
          <w:rFonts w:ascii="Arial" w:eastAsia="Times New Roman" w:hAnsi="Arial" w:cs="Arial"/>
          <w:color w:val="000000"/>
          <w:sz w:val="24"/>
          <w:szCs w:val="24"/>
          <w:lang w:val="en-US" w:eastAsia="en-CA"/>
        </w:rPr>
        <w:t>3.   Units will be painted every eight (8) years at the co-ops expense, using professional painters. For less than 8 years, members are responsible for painting. (</w:t>
      </w:r>
      <w:proofErr w:type="spellStart"/>
      <w:proofErr w:type="gramStart"/>
      <w:r w:rsidRPr="005F072D">
        <w:rPr>
          <w:rFonts w:ascii="Arial" w:eastAsia="Times New Roman" w:hAnsi="Arial" w:cs="Arial"/>
          <w:color w:val="000000"/>
          <w:sz w:val="24"/>
          <w:szCs w:val="24"/>
          <w:lang w:val="en-US" w:eastAsia="en-CA"/>
        </w:rPr>
        <w:t>nb</w:t>
      </w:r>
      <w:proofErr w:type="gramEnd"/>
      <w:r w:rsidRPr="005F072D">
        <w:rPr>
          <w:rFonts w:ascii="Arial" w:eastAsia="Times New Roman" w:hAnsi="Arial" w:cs="Arial"/>
          <w:color w:val="000000"/>
          <w:sz w:val="24"/>
          <w:szCs w:val="24"/>
          <w:lang w:val="en-US" w:eastAsia="en-CA"/>
        </w:rPr>
        <w:t>.</w:t>
      </w:r>
      <w:proofErr w:type="spellEnd"/>
      <w:r w:rsidRPr="005F072D">
        <w:rPr>
          <w:rFonts w:ascii="Arial" w:eastAsia="Times New Roman" w:hAnsi="Arial" w:cs="Arial"/>
          <w:color w:val="000000"/>
          <w:sz w:val="24"/>
          <w:szCs w:val="24"/>
          <w:lang w:val="en-US" w:eastAsia="en-CA"/>
        </w:rPr>
        <w:t xml:space="preserve"> has significant budget implications. pr.)</w:t>
      </w:r>
    </w:p>
    <w:p w14:paraId="2410D713" w14:textId="77777777" w:rsidR="005F072D" w:rsidRPr="005F072D" w:rsidRDefault="005F072D" w:rsidP="005F072D">
      <w:pPr>
        <w:shd w:val="clear" w:color="auto" w:fill="FFFFFF"/>
        <w:spacing w:after="0" w:line="240" w:lineRule="auto"/>
        <w:rPr>
          <w:rFonts w:ascii="Arial" w:eastAsia="Times New Roman" w:hAnsi="Arial" w:cs="Arial"/>
          <w:color w:val="000000"/>
          <w:sz w:val="17"/>
          <w:szCs w:val="17"/>
          <w:lang w:eastAsia="en-CA"/>
        </w:rPr>
      </w:pPr>
    </w:p>
    <w:p w14:paraId="3517BF5B"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val="en-US" w:eastAsia="en-CA"/>
        </w:rPr>
      </w:pPr>
      <w:r w:rsidRPr="005F072D">
        <w:rPr>
          <w:rFonts w:ascii="Arial" w:eastAsia="Times New Roman" w:hAnsi="Arial" w:cs="Arial"/>
          <w:color w:val="000000"/>
          <w:sz w:val="17"/>
          <w:szCs w:val="17"/>
          <w:lang w:val="en-US" w:eastAsia="en-CA"/>
        </w:rPr>
        <w:t xml:space="preserve">4.   On move-out units must be restored to the co-op's approved </w:t>
      </w:r>
      <w:proofErr w:type="spellStart"/>
      <w:r w:rsidRPr="005F072D">
        <w:rPr>
          <w:rFonts w:ascii="Arial" w:eastAsia="Times New Roman" w:hAnsi="Arial" w:cs="Arial"/>
          <w:color w:val="000000"/>
          <w:sz w:val="17"/>
          <w:szCs w:val="17"/>
          <w:lang w:val="en-US" w:eastAsia="en-CA"/>
        </w:rPr>
        <w:t>colour</w:t>
      </w:r>
      <w:proofErr w:type="spellEnd"/>
      <w:r w:rsidRPr="005F072D">
        <w:rPr>
          <w:rFonts w:ascii="Arial" w:eastAsia="Times New Roman" w:hAnsi="Arial" w:cs="Arial"/>
          <w:color w:val="000000"/>
          <w:sz w:val="17"/>
          <w:szCs w:val="17"/>
          <w:lang w:val="en-US" w:eastAsia="en-CA"/>
        </w:rPr>
        <w:t xml:space="preserve"> scheme unless the new occupant approves of the existing paint treatment. In that case the occupant takes responsibility for restoring the unit to the co-op's approved </w:t>
      </w:r>
      <w:proofErr w:type="spellStart"/>
      <w:r w:rsidRPr="005F072D">
        <w:rPr>
          <w:rFonts w:ascii="Arial" w:eastAsia="Times New Roman" w:hAnsi="Arial" w:cs="Arial"/>
          <w:color w:val="000000"/>
          <w:sz w:val="17"/>
          <w:szCs w:val="17"/>
          <w:lang w:val="en-US" w:eastAsia="en-CA"/>
        </w:rPr>
        <w:t>colour</w:t>
      </w:r>
      <w:proofErr w:type="spellEnd"/>
      <w:r w:rsidRPr="005F072D">
        <w:rPr>
          <w:rFonts w:ascii="Arial" w:eastAsia="Times New Roman" w:hAnsi="Arial" w:cs="Arial"/>
          <w:color w:val="000000"/>
          <w:sz w:val="17"/>
          <w:szCs w:val="17"/>
          <w:lang w:val="en-US" w:eastAsia="en-CA"/>
        </w:rPr>
        <w:t xml:space="preserve"> scheme on move out.</w:t>
      </w:r>
    </w:p>
    <w:p w14:paraId="6B14DC86"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Verdana" w:eastAsia="Times New Roman" w:hAnsi="Verdana" w:cs="Arial"/>
          <w:b/>
          <w:bCs/>
          <w:color w:val="ED5100"/>
          <w:kern w:val="36"/>
          <w:sz w:val="24"/>
          <w:szCs w:val="24"/>
          <w:lang w:eastAsia="en-CA"/>
        </w:rPr>
        <w:t>Minor alterations</w:t>
      </w:r>
    </w:p>
    <w:p w14:paraId="1A5CF20C" w14:textId="79F06F3F"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1.  Members may attach pictures, paintings, shelving and other objects to the units interior. Upon move-out members may leave picture hooks, and shelving (upon approval of incoming member). Members will be responsible for any repair or repainting resulting from installation or removal of minor alterations or improvements.</w:t>
      </w:r>
    </w:p>
    <w:p w14:paraId="7ABE8974"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Verdana" w:eastAsia="Times New Roman" w:hAnsi="Verdana" w:cs="Arial"/>
          <w:b/>
          <w:bCs/>
          <w:color w:val="ED5100"/>
          <w:kern w:val="36"/>
          <w:sz w:val="24"/>
          <w:szCs w:val="24"/>
          <w:lang w:eastAsia="en-CA"/>
        </w:rPr>
        <w:t>Major alterations and structural changes</w:t>
      </w:r>
    </w:p>
    <w:p w14:paraId="7AAC11D6"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1.   Any major alterations or structural changes must comply with the Occupancy Agreement Sections 10 and 11.06 as well as being applied for in writing to the Maintenance Committee.</w:t>
      </w:r>
    </w:p>
    <w:p w14:paraId="363531C2" w14:textId="77777777" w:rsidR="005F072D" w:rsidRPr="005F072D" w:rsidRDefault="005F072D" w:rsidP="005F072D">
      <w:pPr>
        <w:shd w:val="clear" w:color="auto" w:fill="FFFFFF"/>
        <w:spacing w:before="100" w:beforeAutospacing="1" w:after="100" w:afterAutospacing="1" w:line="240" w:lineRule="auto"/>
        <w:outlineLvl w:val="0"/>
        <w:rPr>
          <w:rFonts w:ascii="Verdana" w:eastAsia="Times New Roman" w:hAnsi="Verdana" w:cs="Arial"/>
          <w:color w:val="ED5100"/>
          <w:kern w:val="36"/>
          <w:sz w:val="29"/>
          <w:szCs w:val="29"/>
          <w:lang w:eastAsia="en-CA"/>
        </w:rPr>
      </w:pPr>
      <w:r w:rsidRPr="005F072D">
        <w:rPr>
          <w:rFonts w:ascii="Verdana" w:eastAsia="Times New Roman" w:hAnsi="Verdana" w:cs="Arial"/>
          <w:color w:val="ED5100"/>
          <w:kern w:val="36"/>
          <w:sz w:val="29"/>
          <w:szCs w:val="29"/>
          <w:lang w:eastAsia="en-CA"/>
        </w:rPr>
        <w:t> </w:t>
      </w:r>
      <w:r w:rsidRPr="005F072D">
        <w:rPr>
          <w:rFonts w:ascii="Arial" w:eastAsia="Times New Roman" w:hAnsi="Arial" w:cs="Arial"/>
          <w:b/>
          <w:bCs/>
          <w:color w:val="ED5100"/>
          <w:kern w:val="36"/>
          <w:sz w:val="27"/>
          <w:szCs w:val="27"/>
          <w:lang w:eastAsia="en-CA"/>
        </w:rPr>
        <w:t>Procedures needed to carry out this policy</w:t>
      </w:r>
    </w:p>
    <w:p w14:paraId="31C2B26C"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1.   Letter to Maintenance Committee for applying to paint.</w:t>
      </w:r>
    </w:p>
    <w:p w14:paraId="1543B600"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2.   Letter to Maintenance Committee for applying to make changes or improvements.</w:t>
      </w:r>
    </w:p>
    <w:p w14:paraId="61A9CC87"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3.   Recommended methods of attaching pictures, etc.</w:t>
      </w:r>
    </w:p>
    <w:p w14:paraId="4A184F87" w14:textId="77777777" w:rsidR="005F072D" w:rsidRPr="005F072D" w:rsidRDefault="005F072D" w:rsidP="005F072D">
      <w:pPr>
        <w:shd w:val="clear" w:color="auto" w:fill="FFFFFF"/>
        <w:spacing w:before="100" w:beforeAutospacing="1" w:after="0" w:line="240" w:lineRule="auto"/>
        <w:rPr>
          <w:rFonts w:ascii="Arial" w:eastAsia="Times New Roman" w:hAnsi="Arial" w:cs="Arial"/>
          <w:color w:val="000000"/>
          <w:sz w:val="17"/>
          <w:szCs w:val="17"/>
          <w:lang w:eastAsia="en-CA"/>
        </w:rPr>
      </w:pPr>
      <w:r w:rsidRPr="005F072D">
        <w:rPr>
          <w:rFonts w:ascii="Arial" w:eastAsia="Times New Roman" w:hAnsi="Arial" w:cs="Arial"/>
          <w:color w:val="000000"/>
          <w:sz w:val="17"/>
          <w:szCs w:val="17"/>
          <w:lang w:eastAsia="en-CA"/>
        </w:rPr>
        <w:t>4.   Co-op approved paint types, colours, and application methods.</w:t>
      </w:r>
    </w:p>
    <w:p w14:paraId="034DF6EB" w14:textId="77777777" w:rsidR="00901685" w:rsidRDefault="00901685"/>
    <w:sectPr w:rsidR="009016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5EF5"/>
    <w:multiLevelType w:val="multilevel"/>
    <w:tmpl w:val="7252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2D"/>
    <w:rsid w:val="005F072D"/>
    <w:rsid w:val="00901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C1ED"/>
  <w15:chartTrackingRefBased/>
  <w15:docId w15:val="{043BE88A-B69D-4E3D-B5B4-CE07408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F072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72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F072D"/>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F07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12970">
      <w:bodyDiv w:val="1"/>
      <w:marLeft w:val="0"/>
      <w:marRight w:val="0"/>
      <w:marTop w:val="0"/>
      <w:marBottom w:val="0"/>
      <w:divBdr>
        <w:top w:val="none" w:sz="0" w:space="0" w:color="auto"/>
        <w:left w:val="none" w:sz="0" w:space="0" w:color="auto"/>
        <w:bottom w:val="none" w:sz="0" w:space="0" w:color="auto"/>
        <w:right w:val="none" w:sz="0" w:space="0" w:color="auto"/>
      </w:divBdr>
      <w:divsChild>
        <w:div w:id="814377119">
          <w:marLeft w:val="0"/>
          <w:marRight w:val="0"/>
          <w:marTop w:val="0"/>
          <w:marBottom w:val="0"/>
          <w:divBdr>
            <w:top w:val="none" w:sz="0" w:space="0" w:color="auto"/>
            <w:left w:val="none" w:sz="0" w:space="0" w:color="auto"/>
            <w:bottom w:val="none" w:sz="0" w:space="0" w:color="auto"/>
            <w:right w:val="none" w:sz="0" w:space="0" w:color="auto"/>
          </w:divBdr>
          <w:divsChild>
            <w:div w:id="233857282">
              <w:marLeft w:val="120"/>
              <w:marRight w:val="120"/>
              <w:marTop w:val="120"/>
              <w:marBottom w:val="120"/>
              <w:divBdr>
                <w:top w:val="none" w:sz="0" w:space="0" w:color="auto"/>
                <w:left w:val="none" w:sz="0" w:space="0" w:color="auto"/>
                <w:bottom w:val="none" w:sz="0" w:space="0" w:color="auto"/>
                <w:right w:val="none" w:sz="0" w:space="0" w:color="auto"/>
              </w:divBdr>
              <w:divsChild>
                <w:div w:id="2096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2021-06-27T04:07:00Z</dcterms:created>
  <dcterms:modified xsi:type="dcterms:W3CDTF">2021-06-27T04:09:00Z</dcterms:modified>
</cp:coreProperties>
</file>